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934EB">
      <w:pPr>
        <w:jc w:val="center"/>
        <w:rPr>
          <w:rFonts w:ascii="黑体" w:hAnsi="黑体" w:eastAsia="黑体" w:cs="黑体"/>
          <w:b w:val="0"/>
          <w:bCs w:val="0"/>
          <w:color w:val="auto"/>
          <w:sz w:val="36"/>
          <w:szCs w:val="36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highlight w:val="none"/>
        </w:rPr>
        <w:t>浙江理工</w:t>
      </w:r>
      <w:r>
        <w:rPr>
          <w:rFonts w:ascii="黑体" w:hAnsi="黑体" w:eastAsia="黑体" w:cs="黑体"/>
          <w:b w:val="0"/>
          <w:bCs w:val="0"/>
          <w:color w:val="auto"/>
          <w:sz w:val="36"/>
          <w:szCs w:val="36"/>
          <w:highlight w:val="none"/>
        </w:rPr>
        <w:t>大学</w:t>
      </w:r>
    </w:p>
    <w:p w14:paraId="1B8E4ABD">
      <w:pPr>
        <w:jc w:val="center"/>
        <w:rPr>
          <w:rFonts w:ascii="黑体" w:hAnsi="黑体" w:eastAsia="黑体" w:cs="黑体"/>
          <w:b w:val="0"/>
          <w:bCs w:val="0"/>
          <w:color w:val="auto"/>
          <w:sz w:val="36"/>
          <w:szCs w:val="36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highlight w:val="none"/>
        </w:rPr>
        <w:t>研究生招生网络远程复试考场规则</w:t>
      </w:r>
    </w:p>
    <w:p w14:paraId="745B0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shd w:val="clear" w:color="auto" w:fill="FFFFFF"/>
        </w:rPr>
        <w:t>1.考生应当自觉服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shd w:val="clear" w:color="auto" w:fill="FFFFFF"/>
        </w:rPr>
        <w:t>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shd w:val="clear" w:color="auto" w:fill="FFFFFF"/>
        </w:rPr>
        <w:t>复试工作人员管理，不得以任何理由妨碍复试工作人员履行职责，不得扰乱网络远程复试考场或场所秩序。</w:t>
      </w:r>
    </w:p>
    <w:p w14:paraId="6CAA6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shd w:val="clear" w:color="auto" w:fill="FFFFFF"/>
        </w:rPr>
        <w:t>2.考生须提前备好《准考证》和有效居民身份证按规定进入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shd w:val="clear" w:color="auto" w:fill="FFFFFF"/>
          <w:lang w:eastAsia="zh-CN"/>
        </w:rPr>
        <w:t>远程网络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shd w:val="clear" w:color="auto" w:fill="FFFFFF"/>
        </w:rPr>
        <w:t>复试会场，应当主动配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shd w:val="clear" w:color="auto" w:fill="FFFFFF"/>
        </w:rPr>
        <w:t>合工作人员要求对其进行的身份验证和应试环境检查。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环境检查内容包括但不限于：使用副机位设备360度缓慢旋转展示房间全貌，依次展示桌面、桌面下方、主机位设备后方等区域，确保无任何隐藏物品。</w:t>
      </w:r>
    </w:p>
    <w:p w14:paraId="7C4CA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shd w:val="clear" w:color="auto" w:fill="FFFFFF"/>
        </w:rPr>
        <w:t>3.考生应保证应试现场能提供清晰的视频画面和音频传输，保证视频、音频的真实。应试环境必须是真实环境，不允许使用虚拟背景、更换视频背景，不得播放录音代替作答。</w:t>
      </w:r>
    </w:p>
    <w:p w14:paraId="1DC50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shd w:val="clear" w:color="auto" w:fill="FFFFFF"/>
        </w:rPr>
        <w:t>4.原则上要求双机位。第一机位为面试主机位，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shd w:val="clear" w:color="auto" w:fill="FFFFFF"/>
          <w:lang w:eastAsia="zh-CN"/>
        </w:rPr>
        <w:t>摄像头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shd w:val="clear" w:color="auto" w:fill="FFFFFF"/>
        </w:rPr>
        <w:t>面向考生，用于考官对考生的远程视频考核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shd w:val="clear" w:color="auto" w:fill="FFFFFF"/>
        </w:rPr>
        <w:t>（建议首选电脑）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shd w:val="clear" w:color="auto" w:fill="FFFFFF"/>
        </w:rPr>
        <w:t>。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主机位摄像头后不得摆放任何物品，防止遮挡或隐藏作弊设备。考生应保持坐姿端正，面部、双手及上臂在画面中央清晰可见，双手平放在桌面。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shd w:val="clear" w:color="auto" w:fill="FFFFFF"/>
        </w:rPr>
        <w:t>第二机位为面试的副机位，放于考生侧后方，用于考官和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shd w:val="clear" w:color="auto" w:fill="FFFFFF"/>
          <w:lang w:eastAsia="zh-CN"/>
        </w:rPr>
        <w:t>复试小组秘书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shd w:val="clear" w:color="auto" w:fill="FFFFFF"/>
        </w:rPr>
        <w:t>在面试过程中观测考生的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桌面、双手操作及周边环境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，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需保证考生头肩部、双手、桌面及主机位设备的全部屏幕出现在视频画面中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shd w:val="clear" w:color="auto" w:fill="FFFFFF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shd w:val="clear" w:color="auto" w:fill="FFFFFF"/>
        </w:rPr>
        <w:t>放置面试主机位的书桌应尽量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shd w:val="clear" w:color="auto" w:fill="FFFFFF"/>
          <w:lang w:eastAsia="zh-CN"/>
        </w:rPr>
        <w:t>靠近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shd w:val="clear" w:color="auto" w:fill="FFFFFF"/>
        </w:rPr>
        <w:t>墙面摆放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shd w:val="clear" w:color="auto" w:fill="FFFFFF"/>
          <w:lang w:eastAsia="zh-CN"/>
        </w:rPr>
        <w:t>，房门应在其中一个摄像头的可视范围内且处于关闭状态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shd w:val="clear" w:color="auto" w:fill="FFFFFF"/>
        </w:rPr>
        <w:t>。若考生因环境、条件所限确实无法实现双机位，经向学院申请同意，则应根据复试小组指令不定时360°展示应试环境，入学后加强复查。</w:t>
      </w:r>
    </w:p>
    <w:p w14:paraId="4565F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shd w:val="clear" w:color="auto" w:fill="FFFFFF"/>
        </w:rPr>
        <w:t>5.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>考生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座位1.5米范围内不得存放任何书刊、报纸、资料、电子设备（含手机、平板、耳机、智能手环、智能手表等）、文具袋、水杯、食品等与考试无关的物品。桌面上仅允许摆放面试主机位设备、身份证、初试准考证、黑色签字笔及空白A4纸（数量以学院要求为准）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shd w:val="clear" w:color="auto" w:fill="FFFFFF"/>
        </w:rPr>
        <w:t>关闭微信、手机短信等即时通讯软件或功能。</w:t>
      </w:r>
    </w:p>
    <w:p w14:paraId="13F17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shd w:val="clear" w:color="auto" w:fill="FFFFFF"/>
        </w:rPr>
        <w:t>6.考生应保证周围环境独立、不受干扰，无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其他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shd w:val="clear" w:color="auto" w:fill="FFFFFF"/>
        </w:rPr>
        <w:t>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shd w:val="clear" w:color="auto" w:fill="FFFFFF"/>
        </w:rPr>
        <w:t>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shd w:val="clear" w:color="auto" w:fill="FFFFFF"/>
          <w:lang w:eastAsia="zh-CN"/>
        </w:rPr>
        <w:t>在场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shd w:val="clear" w:color="auto" w:fill="FFFFFF"/>
        </w:rPr>
        <w:t>。在复试过程中，不得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shd w:val="clear" w:color="auto" w:fill="FFFFFF"/>
          <w:lang w:eastAsia="zh-CN"/>
        </w:rPr>
        <w:t>东张西望、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shd w:val="clear" w:color="auto" w:fill="FFFFFF"/>
        </w:rPr>
        <w:t>与他人交流、互打暗号或者手势，不得与周围无关人员存在接递物品行为。复试全程不能有其他人员在场或中途进场。</w:t>
      </w:r>
    </w:p>
    <w:p w14:paraId="5C09E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shd w:val="clear" w:color="auto" w:fill="FFFFFF"/>
        </w:rPr>
        <w:t>7.穿着得体，全程正面朝向摄像头，保证头肩部及双手出现在视频画面正中间。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shd w:val="clear" w:color="auto" w:fill="FFFFFF"/>
          <w:lang w:eastAsia="zh-CN"/>
        </w:rPr>
        <w:t>不得使用美颜及滤镜，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shd w:val="clear" w:color="auto" w:fill="FFFFFF"/>
        </w:rPr>
        <w:t>不得佩戴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shd w:val="clear" w:color="auto" w:fill="FFFFFF"/>
          <w:lang w:eastAsia="zh-CN"/>
        </w:rPr>
        <w:t>帽子、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shd w:val="clear" w:color="auto" w:fill="FFFFFF"/>
        </w:rPr>
        <w:t>口罩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shd w:val="clear" w:color="auto" w:fill="FFFFFF"/>
          <w:lang w:eastAsia="zh-CN"/>
        </w:rPr>
        <w:t>、墨镜等，不得化浓妆，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shd w:val="clear" w:color="auto" w:fill="FFFFFF"/>
        </w:rPr>
        <w:t>保证面部清晰可见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shd w:val="clear" w:color="auto" w:fill="FFFFFF"/>
        </w:rPr>
        <w:t>头发不可遮挡耳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shd w:val="clear" w:color="auto" w:fill="FFFFFF"/>
          <w:lang w:eastAsia="zh-CN"/>
        </w:rPr>
        <w:t>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shd w:val="clear" w:color="auto" w:fill="FFFFFF"/>
        </w:rPr>
        <w:t>（女生须特别注意，应将头发扎起或置于耳后），不得佩戴耳饰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shd w:val="clear" w:color="auto" w:fill="FFFFFF"/>
          <w:lang w:eastAsia="zh-CN"/>
        </w:rPr>
        <w:t>、耳机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shd w:val="clear" w:color="auto" w:fill="FFFFFF"/>
        </w:rPr>
        <w:t>。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不得佩戴耳饰、耳机、智能手表、智能手环、智能眼镜等任何具备通讯、存储或摄录功能的电子设备。如佩戴普通眼镜，需应考官要求，将眼镜摘下并在镜头前展示眼镜正面、侧面、镜腿等各个细节，以排除智能眼镜可能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shd w:val="clear" w:color="auto" w:fill="FFFFFF"/>
        </w:rPr>
        <w:t>复试全程考生视线不得离开面试设备摄像头。</w:t>
      </w:r>
    </w:p>
    <w:p w14:paraId="168D1D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复试未结束前不能离场。因考生个人原因无法在规定时间参加复试，经工作人员短信或电话提醒后，仍然未进场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  <w:t>且无正当理由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，视为自动放弃复试资格，后果由考生个人承担。</w:t>
      </w:r>
    </w:p>
    <w:p w14:paraId="77A83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shd w:val="clear" w:color="auto" w:fill="FFFFFF"/>
        </w:rPr>
        <w:t>9.复试内容按国家机密级事项管理，不得录屏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shd w:val="clear" w:color="auto" w:fill="FFFFFF"/>
        </w:rPr>
        <w:t>录像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shd w:val="clear" w:color="auto" w:fill="FFFFFF"/>
        </w:rPr>
        <w:t>录音，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不得使用AI工具、外挂程序、虚拟摄像头等技术手段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shd w:val="clear" w:color="auto" w:fill="FFFFFF"/>
        </w:rPr>
        <w:t>不得以任何理由、任何形式向他人及网络平台传播复试题目及照片、音视频等复试信息。</w:t>
      </w:r>
    </w:p>
    <w:p w14:paraId="2B691D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shd w:val="clear" w:color="auto" w:fill="FFFFFF"/>
        </w:rPr>
        <w:t>10.复试过程中若发生考生方断网情况，应及时与工作人员联系，按照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shd w:val="clear" w:color="auto" w:fill="FFFFFF"/>
          <w:lang w:eastAsia="zh-CN"/>
        </w:rPr>
        <w:t>工作人员指示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shd w:val="clear" w:color="auto" w:fill="FFFFFF"/>
        </w:rPr>
        <w:t>处理。 </w:t>
      </w:r>
    </w:p>
    <w:p w14:paraId="6F78EB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shd w:val="clear" w:color="auto" w:fill="FFFFFF"/>
        </w:rPr>
        <w:t>考生应遵守上述网络远程复试考场规则，诚信复试，对违反考场规则、破坏考试秩序的行为，一经发现将按照有关违规违纪处理规定取消考生的复试成绩、复试资格、录取资格，对已入学考生将取消学籍。</w:t>
      </w:r>
    </w:p>
    <w:p w14:paraId="3A002070">
      <w:pPr>
        <w:rPr>
          <w:b w:val="0"/>
          <w:bCs w:val="0"/>
          <w:color w:val="auto"/>
          <w:sz w:val="28"/>
          <w:szCs w:val="28"/>
          <w:highlight w:val="none"/>
        </w:rPr>
      </w:pPr>
    </w:p>
    <w:p w14:paraId="16080469">
      <w:pPr>
        <w:rPr>
          <w:b w:val="0"/>
          <w:bCs w:val="0"/>
          <w:color w:val="auto"/>
          <w:highlight w:val="none"/>
        </w:rPr>
      </w:pPr>
    </w:p>
    <w:p w14:paraId="7BF3C2BD">
      <w:pPr>
        <w:rPr>
          <w:b w:val="0"/>
          <w:bCs w:val="0"/>
          <w:color w:val="auto"/>
          <w:highlight w:val="none"/>
        </w:rPr>
      </w:pPr>
    </w:p>
    <w:p w14:paraId="25A6ABE4">
      <w:pPr>
        <w:rPr>
          <w:b w:val="0"/>
          <w:bCs w:val="0"/>
          <w:color w:val="auto"/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22893175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69043C55">
            <w:pPr>
              <w:pStyle w:val="2"/>
              <w:jc w:val="center"/>
            </w:pPr>
            <w:r>
              <w:rPr>
                <w:rFonts w:hint="eastAsia" w:ascii="宋体" w:hAnsi="宋体" w:eastAsia="宋体"/>
              </w:rPr>
              <w:t>第</w:t>
            </w:r>
            <w:r>
              <w:rPr>
                <w:rFonts w:ascii="宋体" w:hAnsi="宋体" w:eastAsia="宋体"/>
                <w:lang w:val="zh-CN"/>
              </w:rPr>
              <w:t xml:space="preserve"> </w:t>
            </w:r>
            <w:r>
              <w:rPr>
                <w:rFonts w:ascii="宋体" w:hAnsi="宋体" w:eastAsia="宋体"/>
                <w:b/>
                <w:bCs/>
              </w:rPr>
              <w:fldChar w:fldCharType="begin"/>
            </w:r>
            <w:r>
              <w:rPr>
                <w:rFonts w:ascii="宋体" w:hAnsi="宋体" w:eastAsia="宋体"/>
                <w:b/>
                <w:bCs/>
              </w:rPr>
              <w:instrText xml:space="preserve">PAGE</w:instrText>
            </w:r>
            <w:r>
              <w:rPr>
                <w:rFonts w:ascii="宋体" w:hAnsi="宋体" w:eastAsia="宋体"/>
                <w:b/>
                <w:bCs/>
              </w:rPr>
              <w:fldChar w:fldCharType="separate"/>
            </w:r>
            <w:r>
              <w:rPr>
                <w:rFonts w:ascii="宋体" w:hAnsi="宋体" w:eastAsia="宋体"/>
                <w:b/>
                <w:bCs/>
              </w:rPr>
              <w:t>2</w:t>
            </w:r>
            <w:r>
              <w:rPr>
                <w:rFonts w:ascii="宋体" w:hAnsi="宋体" w:eastAsia="宋体"/>
                <w:b/>
                <w:bCs/>
              </w:rPr>
              <w:fldChar w:fldCharType="end"/>
            </w:r>
            <w:r>
              <w:rPr>
                <w:rFonts w:ascii="宋体" w:hAnsi="宋体" w:eastAsia="宋体"/>
                <w:b/>
                <w:bCs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</w:rPr>
              <w:t>页</w:t>
            </w:r>
            <w:r>
              <w:rPr>
                <w:rFonts w:ascii="宋体" w:hAnsi="宋体" w:eastAsia="宋体"/>
                <w:lang w:val="zh-CN"/>
              </w:rPr>
              <w:t xml:space="preserve">  </w:t>
            </w:r>
            <w:r>
              <w:rPr>
                <w:rFonts w:hint="eastAsia" w:ascii="宋体" w:hAnsi="宋体" w:eastAsia="宋体"/>
                <w:lang w:val="zh-CN"/>
              </w:rPr>
              <w:t>共</w:t>
            </w:r>
            <w:r>
              <w:rPr>
                <w:rFonts w:ascii="宋体" w:hAnsi="宋体" w:eastAsia="宋体"/>
                <w:lang w:val="zh-CN"/>
              </w:rPr>
              <w:t xml:space="preserve"> </w:t>
            </w:r>
            <w:r>
              <w:rPr>
                <w:rFonts w:ascii="宋体" w:hAnsi="宋体" w:eastAsia="宋体"/>
                <w:b/>
                <w:bCs/>
              </w:rPr>
              <w:fldChar w:fldCharType="begin"/>
            </w:r>
            <w:r>
              <w:rPr>
                <w:rFonts w:ascii="宋体" w:hAnsi="宋体" w:eastAsia="宋体"/>
                <w:b/>
                <w:bCs/>
              </w:rPr>
              <w:instrText xml:space="preserve">NUMPAGES</w:instrText>
            </w:r>
            <w:r>
              <w:rPr>
                <w:rFonts w:ascii="宋体" w:hAnsi="宋体" w:eastAsia="宋体"/>
                <w:b/>
                <w:bCs/>
              </w:rPr>
              <w:fldChar w:fldCharType="separate"/>
            </w:r>
            <w:r>
              <w:rPr>
                <w:rFonts w:ascii="宋体" w:hAnsi="宋体" w:eastAsia="宋体"/>
                <w:b/>
                <w:bCs/>
              </w:rPr>
              <w:t>2</w:t>
            </w:r>
            <w:r>
              <w:rPr>
                <w:rFonts w:ascii="宋体" w:hAnsi="宋体" w:eastAsia="宋体"/>
                <w:b/>
                <w:bCs/>
              </w:rPr>
              <w:fldChar w:fldCharType="end"/>
            </w:r>
            <w:r>
              <w:rPr>
                <w:rFonts w:ascii="宋体" w:hAnsi="宋体" w:eastAsia="宋体"/>
                <w:b/>
                <w:bCs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</w:rPr>
              <w:t>页</w:t>
            </w:r>
          </w:p>
        </w:sdtContent>
      </w:sdt>
    </w:sdtContent>
  </w:sdt>
  <w:p w14:paraId="2E2BE75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iMjMzMTUyZjk5ZDg2YjBjNTc0YzcyYTE3NzQ0NWQifQ=="/>
  </w:docVars>
  <w:rsids>
    <w:rsidRoot w:val="009A2BC8"/>
    <w:rsid w:val="0004441B"/>
    <w:rsid w:val="000736B2"/>
    <w:rsid w:val="000D1BFE"/>
    <w:rsid w:val="001F5191"/>
    <w:rsid w:val="00236AC1"/>
    <w:rsid w:val="002936E3"/>
    <w:rsid w:val="00460F36"/>
    <w:rsid w:val="00466FB7"/>
    <w:rsid w:val="004A7036"/>
    <w:rsid w:val="00646542"/>
    <w:rsid w:val="00723719"/>
    <w:rsid w:val="00784C9A"/>
    <w:rsid w:val="008438A7"/>
    <w:rsid w:val="00857E29"/>
    <w:rsid w:val="008637DE"/>
    <w:rsid w:val="009133FA"/>
    <w:rsid w:val="009A2BC8"/>
    <w:rsid w:val="00A115BD"/>
    <w:rsid w:val="00CD2ED9"/>
    <w:rsid w:val="00CD6E55"/>
    <w:rsid w:val="00D5043D"/>
    <w:rsid w:val="00EE62F5"/>
    <w:rsid w:val="044C7771"/>
    <w:rsid w:val="04C3175D"/>
    <w:rsid w:val="1DCB3B9A"/>
    <w:rsid w:val="1E7379C7"/>
    <w:rsid w:val="239E5D26"/>
    <w:rsid w:val="29051149"/>
    <w:rsid w:val="2D002B75"/>
    <w:rsid w:val="2E4C3341"/>
    <w:rsid w:val="31437D1D"/>
    <w:rsid w:val="3EB32E72"/>
    <w:rsid w:val="41A55001"/>
    <w:rsid w:val="45936231"/>
    <w:rsid w:val="47200EB2"/>
    <w:rsid w:val="5ABA5E23"/>
    <w:rsid w:val="5C276F56"/>
    <w:rsid w:val="5DFF1EE8"/>
    <w:rsid w:val="5E5F4E62"/>
    <w:rsid w:val="5F4836B1"/>
    <w:rsid w:val="722B6E51"/>
    <w:rsid w:val="772462D2"/>
    <w:rsid w:val="789878A6"/>
    <w:rsid w:val="78A5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character" w:customStyle="1" w:styleId="7">
    <w:name w:val="Header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Footer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1354</Words>
  <Characters>1373</Characters>
  <Lines>6</Lines>
  <Paragraphs>1</Paragraphs>
  <TotalTime>26</TotalTime>
  <ScaleCrop>false</ScaleCrop>
  <LinksUpToDate>false</LinksUpToDate>
  <CharactersWithSpaces>1375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2020-05-08T06:13:00Z</dcterms:created>
  <dc:creator>LZH</dc:creator>
  <cp:lastModifiedBy>張穎魚</cp:lastModifiedBy>
  <dcterms:modified xsi:type="dcterms:W3CDTF">2026-03-26T08:11:51Z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6396C3F87A014C259CF41987B0464D98</vt:lpwstr>
  </property>
  <property fmtid="{D5CDD505-2E9C-101B-9397-08002B2CF9AE}" pid="4" name="KSOTemplateDocerSaveRecord">
    <vt:lpwstr>eyJoZGlkIjoiZjZhYTNkMDczN2M2OTViNzc4YmJkNTk0Njk5ZjMxZTMiLCJ1c2VySWQiOiIxMjA3MTc5OTYwIn0=</vt:lpwstr>
  </property>
</Properties>
</file>